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B9C4D" w14:textId="5CDCC2F7" w:rsidR="005A4358" w:rsidRPr="00F40E81" w:rsidRDefault="00613125">
      <w:pPr>
        <w:rPr>
          <w:rFonts w:ascii="Arial" w:hAnsi="Arial" w:cs="Arial"/>
        </w:rPr>
      </w:pPr>
      <w:r w:rsidRPr="00F40E81">
        <w:rPr>
          <w:rFonts w:ascii="Arial" w:hAnsi="Arial" w:cs="Arial"/>
        </w:rPr>
        <w:t>Proposals for the AGM 2026</w:t>
      </w:r>
    </w:p>
    <w:p w14:paraId="05ECCA18" w14:textId="77777777" w:rsidR="00613125" w:rsidRPr="00F40E81" w:rsidRDefault="00613125">
      <w:pPr>
        <w:rPr>
          <w:rFonts w:ascii="Arial" w:hAnsi="Arial" w:cs="Arial"/>
        </w:rPr>
      </w:pPr>
    </w:p>
    <w:p w14:paraId="1E23EF47" w14:textId="01DA5028" w:rsidR="00B429C2" w:rsidRPr="00F40E81" w:rsidRDefault="00B429C2">
      <w:pPr>
        <w:rPr>
          <w:rFonts w:ascii="Arial" w:hAnsi="Arial" w:cs="Arial"/>
        </w:rPr>
      </w:pPr>
      <w:r w:rsidRPr="00F40E81">
        <w:rPr>
          <w:rFonts w:ascii="Arial" w:hAnsi="Arial" w:cs="Arial"/>
        </w:rPr>
        <w:t>Proposal</w:t>
      </w:r>
      <w:r w:rsidR="00013230" w:rsidRPr="00F40E81">
        <w:rPr>
          <w:rFonts w:ascii="Arial" w:hAnsi="Arial" w:cs="Arial"/>
        </w:rPr>
        <w:t xml:space="preserve"> 1</w:t>
      </w:r>
      <w:r w:rsidRPr="00F40E81">
        <w:rPr>
          <w:rFonts w:ascii="Arial" w:hAnsi="Arial" w:cs="Arial"/>
        </w:rPr>
        <w:t>: rewording of G10c by the committee</w:t>
      </w:r>
    </w:p>
    <w:p w14:paraId="073A98A4" w14:textId="42B99C27" w:rsidR="00613125" w:rsidRPr="00F40E81" w:rsidRDefault="00613125" w:rsidP="00613125">
      <w:pPr>
        <w:ind w:left="567" w:hanging="567"/>
        <w:rPr>
          <w:rFonts w:ascii="Arial" w:hAnsi="Arial" w:cs="Arial"/>
          <w:b/>
          <w:bCs/>
        </w:rPr>
      </w:pPr>
      <w:r w:rsidRPr="00F40E81">
        <w:rPr>
          <w:rFonts w:ascii="Arial" w:hAnsi="Arial" w:cs="Arial"/>
          <w:b/>
          <w:bCs/>
        </w:rPr>
        <w:t xml:space="preserve">G10c </w:t>
      </w:r>
      <w:r w:rsidR="00945EAD">
        <w:rPr>
          <w:rFonts w:ascii="Arial" w:hAnsi="Arial" w:cs="Arial"/>
          <w:color w:val="000000" w:themeColor="text1"/>
        </w:rPr>
        <w:t>Current wording</w:t>
      </w:r>
    </w:p>
    <w:p w14:paraId="557BEA9D" w14:textId="77777777" w:rsidR="00B429C2" w:rsidRPr="00F40E81" w:rsidRDefault="00613125" w:rsidP="00B429C2">
      <w:pPr>
        <w:spacing w:after="0"/>
        <w:ind w:left="567"/>
        <w:rPr>
          <w:rFonts w:ascii="Arial" w:hAnsi="Arial" w:cs="Arial"/>
          <w:color w:val="000000" w:themeColor="text1"/>
        </w:rPr>
      </w:pPr>
      <w:r w:rsidRPr="00F40E81">
        <w:rPr>
          <w:rFonts w:ascii="Arial" w:hAnsi="Arial" w:cs="Arial"/>
          <w:color w:val="000000" w:themeColor="text1"/>
        </w:rPr>
        <w:t xml:space="preserve">G10 c) If a nominated player does not play any fixtures for their nominated league team (i.e. men's or ladies or mixed) for the entire season then that player cannot be nominated for any team in that league for the following season.  </w:t>
      </w:r>
    </w:p>
    <w:p w14:paraId="585442A2" w14:textId="0F0F3549" w:rsidR="00613125" w:rsidRPr="00F40E81" w:rsidRDefault="00613125" w:rsidP="00B429C2">
      <w:pPr>
        <w:spacing w:after="0"/>
        <w:ind w:left="567"/>
        <w:rPr>
          <w:rFonts w:ascii="Arial" w:hAnsi="Arial" w:cs="Arial"/>
          <w:color w:val="000000" w:themeColor="text1"/>
        </w:rPr>
      </w:pPr>
      <w:r w:rsidRPr="00F40E81">
        <w:rPr>
          <w:rFonts w:ascii="Arial" w:hAnsi="Arial" w:cs="Arial"/>
          <w:color w:val="000000" w:themeColor="text1"/>
        </w:rPr>
        <w:t>Additionally, if two or more nominated players in the same team do not play any matches for that team for the entire season then that team will be deducted 5 penalty points for every un-played nominated player at the end of the season.</w:t>
      </w:r>
    </w:p>
    <w:p w14:paraId="664E0648" w14:textId="77777777" w:rsidR="00613125" w:rsidRPr="00F40E81" w:rsidRDefault="00613125" w:rsidP="00613125">
      <w:pPr>
        <w:ind w:left="567"/>
        <w:rPr>
          <w:rFonts w:ascii="Arial" w:hAnsi="Arial" w:cs="Arial"/>
        </w:rPr>
      </w:pPr>
    </w:p>
    <w:p w14:paraId="338D3777" w14:textId="3E43D13C" w:rsidR="00613125" w:rsidRPr="00F40E81" w:rsidRDefault="00613125" w:rsidP="00B429C2">
      <w:pPr>
        <w:rPr>
          <w:rFonts w:ascii="Arial" w:hAnsi="Arial" w:cs="Arial"/>
        </w:rPr>
      </w:pPr>
      <w:r w:rsidRPr="00F40E81">
        <w:rPr>
          <w:rFonts w:ascii="Arial" w:hAnsi="Arial" w:cs="Arial"/>
          <w:color w:val="000000" w:themeColor="text1"/>
        </w:rPr>
        <w:t>Propo</w:t>
      </w:r>
      <w:r w:rsidR="00B429C2" w:rsidRPr="00F40E81">
        <w:rPr>
          <w:rFonts w:ascii="Arial" w:hAnsi="Arial" w:cs="Arial"/>
          <w:color w:val="000000" w:themeColor="text1"/>
        </w:rPr>
        <w:t>sal 1: The first sentence of G10c becomes</w:t>
      </w:r>
      <w:r w:rsidR="00E76D82">
        <w:rPr>
          <w:rFonts w:ascii="Arial" w:hAnsi="Arial" w:cs="Arial"/>
          <w:color w:val="000000" w:themeColor="text1"/>
        </w:rPr>
        <w:t xml:space="preserve"> </w:t>
      </w:r>
      <w:r w:rsidR="00E76D82" w:rsidRPr="00F40E81">
        <w:rPr>
          <w:rFonts w:ascii="Arial" w:eastAsia="Times New Roman" w:hAnsi="Arial" w:cs="Arial"/>
          <w:lang w:eastAsia="en-GB"/>
        </w:rPr>
        <w:t>(</w:t>
      </w:r>
      <w:r w:rsidR="00E76D82" w:rsidRPr="00945EAD">
        <w:rPr>
          <w:rFonts w:ascii="Arial" w:eastAsia="Times New Roman" w:hAnsi="Arial" w:cs="Arial"/>
          <w:color w:val="EE0000"/>
          <w:lang w:eastAsia="en-GB"/>
        </w:rPr>
        <w:t>changes in</w:t>
      </w:r>
      <w:r w:rsidR="00E76D82">
        <w:rPr>
          <w:rFonts w:ascii="Arial" w:eastAsia="Times New Roman" w:hAnsi="Arial" w:cs="Arial"/>
          <w:lang w:eastAsia="en-GB"/>
        </w:rPr>
        <w:t xml:space="preserve"> </w:t>
      </w:r>
      <w:r w:rsidR="00E76D82" w:rsidRPr="00F40E81">
        <w:rPr>
          <w:rFonts w:ascii="Arial" w:eastAsia="Times New Roman" w:hAnsi="Arial" w:cs="Arial"/>
          <w:color w:val="EE0000"/>
          <w:lang w:eastAsia="en-GB"/>
        </w:rPr>
        <w:t>red</w:t>
      </w:r>
      <w:r w:rsidR="00E76D82" w:rsidRPr="00F40E81">
        <w:rPr>
          <w:rFonts w:ascii="Arial" w:eastAsia="Times New Roman" w:hAnsi="Arial" w:cs="Arial"/>
          <w:lang w:eastAsia="en-GB"/>
        </w:rPr>
        <w:t>)</w:t>
      </w:r>
    </w:p>
    <w:p w14:paraId="43C2A7E6" w14:textId="284898EB" w:rsidR="0051785F" w:rsidRPr="00E76D82" w:rsidRDefault="00613125" w:rsidP="00F40E81">
      <w:pPr>
        <w:ind w:left="567"/>
        <w:rPr>
          <w:rFonts w:ascii="Arial" w:eastAsia="Verdana" w:hAnsi="Arial" w:cs="Arial"/>
          <w:color w:val="EE0000"/>
        </w:rPr>
      </w:pPr>
      <w:r w:rsidRPr="00F40E81">
        <w:rPr>
          <w:rFonts w:ascii="Arial" w:eastAsia="Verdana" w:hAnsi="Arial" w:cs="Arial"/>
          <w:color w:val="000000" w:themeColor="text1"/>
        </w:rPr>
        <w:t xml:space="preserve">G10 c) If a nominated player does not play any fixtures for their nominated league team (i.e. men's or ladies or mixed) for the entire season then that player cannot be nominated for any team in that league </w:t>
      </w:r>
      <w:r w:rsidRPr="00E76D82">
        <w:rPr>
          <w:rFonts w:ascii="Arial" w:eastAsia="Verdana" w:hAnsi="Arial" w:cs="Arial"/>
          <w:b/>
          <w:bCs/>
          <w:color w:val="EE0000"/>
        </w:rPr>
        <w:t>in the next Season (Winter or Summer) that the club enters teams in.</w:t>
      </w:r>
      <w:r w:rsidRPr="00E76D82">
        <w:rPr>
          <w:rFonts w:ascii="Arial" w:eastAsia="Verdana" w:hAnsi="Arial" w:cs="Arial"/>
          <w:color w:val="EE0000"/>
        </w:rPr>
        <w:t xml:space="preserve"> </w:t>
      </w:r>
    </w:p>
    <w:p w14:paraId="5D2A09F9" w14:textId="763754F1" w:rsidR="00B429C2" w:rsidRPr="00F40E81" w:rsidRDefault="00B429C2" w:rsidP="0051785F">
      <w:pPr>
        <w:rPr>
          <w:rFonts w:ascii="Arial" w:eastAsia="Verdana" w:hAnsi="Arial" w:cs="Arial"/>
          <w:color w:val="000000" w:themeColor="text1"/>
        </w:rPr>
      </w:pPr>
      <w:r w:rsidRPr="00F40E81">
        <w:rPr>
          <w:rFonts w:ascii="Arial" w:eastAsia="Verdana" w:hAnsi="Arial" w:cs="Arial"/>
          <w:color w:val="000000" w:themeColor="text1"/>
        </w:rPr>
        <w:t>Proposal 1a: The second sentence of G10c becomes</w:t>
      </w:r>
    </w:p>
    <w:p w14:paraId="37EFF4E9" w14:textId="2303E543" w:rsidR="00B429C2" w:rsidRPr="00F40E81" w:rsidRDefault="00613125" w:rsidP="0051785F">
      <w:pPr>
        <w:ind w:left="567"/>
        <w:rPr>
          <w:rFonts w:ascii="Arial" w:eastAsia="Verdana" w:hAnsi="Arial" w:cs="Arial"/>
          <w:color w:val="000000" w:themeColor="text1"/>
        </w:rPr>
      </w:pPr>
      <w:r w:rsidRPr="00F40E81">
        <w:rPr>
          <w:rFonts w:ascii="Arial" w:eastAsia="Verdana" w:hAnsi="Arial" w:cs="Arial"/>
          <w:color w:val="000000" w:themeColor="text1"/>
        </w:rPr>
        <w:t xml:space="preserve">G10 d) Additionally, the team not using their nominated players will be deducted </w:t>
      </w:r>
      <w:r w:rsidRPr="00F40E81">
        <w:rPr>
          <w:rFonts w:ascii="Arial" w:eastAsia="Verdana" w:hAnsi="Arial" w:cs="Arial"/>
          <w:b/>
          <w:bCs/>
          <w:color w:val="000000" w:themeColor="text1"/>
        </w:rPr>
        <w:t xml:space="preserve">2 </w:t>
      </w:r>
      <w:r w:rsidRPr="00F40E81">
        <w:rPr>
          <w:rFonts w:ascii="Arial" w:eastAsia="Verdana" w:hAnsi="Arial" w:cs="Arial"/>
          <w:color w:val="000000" w:themeColor="text1"/>
        </w:rPr>
        <w:t>points for each nominated player who does not play in their division.</w:t>
      </w:r>
    </w:p>
    <w:p w14:paraId="409CED1D" w14:textId="373A92A3" w:rsidR="00B429C2" w:rsidRPr="00F40E81" w:rsidRDefault="00B429C2" w:rsidP="00B429C2">
      <w:pPr>
        <w:rPr>
          <w:rFonts w:ascii="Arial" w:hAnsi="Arial" w:cs="Arial"/>
        </w:rPr>
      </w:pPr>
      <w:r w:rsidRPr="00F40E81">
        <w:rPr>
          <w:rFonts w:ascii="Arial" w:eastAsia="Verdana" w:hAnsi="Arial" w:cs="Arial"/>
          <w:color w:val="000000" w:themeColor="text1"/>
        </w:rPr>
        <w:t>Proposal 1b: The second sentence of G10c becomes</w:t>
      </w:r>
    </w:p>
    <w:p w14:paraId="240B58C3" w14:textId="2D01D96E" w:rsidR="00B429C2" w:rsidRPr="00F40E81" w:rsidRDefault="00B429C2" w:rsidP="00B429C2">
      <w:pPr>
        <w:ind w:left="567"/>
        <w:rPr>
          <w:rFonts w:ascii="Arial" w:eastAsia="Verdana" w:hAnsi="Arial" w:cs="Arial"/>
          <w:color w:val="000000" w:themeColor="text1"/>
        </w:rPr>
      </w:pPr>
      <w:r w:rsidRPr="00F40E81">
        <w:rPr>
          <w:rFonts w:ascii="Arial" w:eastAsia="Verdana" w:hAnsi="Arial" w:cs="Arial"/>
          <w:color w:val="000000" w:themeColor="text1"/>
        </w:rPr>
        <w:t xml:space="preserve">G10 d) Additionally, the team not using their nominated players will be deducted </w:t>
      </w:r>
      <w:r w:rsidRPr="00F40E81">
        <w:rPr>
          <w:rFonts w:ascii="Arial" w:eastAsia="Verdana" w:hAnsi="Arial" w:cs="Arial"/>
          <w:b/>
          <w:bCs/>
          <w:color w:val="000000" w:themeColor="text1"/>
        </w:rPr>
        <w:t xml:space="preserve">4 </w:t>
      </w:r>
      <w:r w:rsidRPr="00F40E81">
        <w:rPr>
          <w:rFonts w:ascii="Arial" w:eastAsia="Verdana" w:hAnsi="Arial" w:cs="Arial"/>
          <w:color w:val="000000" w:themeColor="text1"/>
        </w:rPr>
        <w:t>points for each nominated player who does not play in their division.</w:t>
      </w:r>
    </w:p>
    <w:p w14:paraId="69490C46" w14:textId="383CEB84" w:rsidR="00613125" w:rsidRPr="00F40E81" w:rsidRDefault="00613125" w:rsidP="0051785F">
      <w:pPr>
        <w:rPr>
          <w:rFonts w:ascii="Arial" w:hAnsi="Arial" w:cs="Arial"/>
        </w:rPr>
      </w:pPr>
      <w:r w:rsidRPr="00F40E81">
        <w:rPr>
          <w:rFonts w:ascii="Arial" w:hAnsi="Arial" w:cs="Arial"/>
        </w:rPr>
        <w:t xml:space="preserve">The existing G10 </w:t>
      </w:r>
      <w:r w:rsidR="00067CB2" w:rsidRPr="00F40E81">
        <w:rPr>
          <w:rFonts w:ascii="Arial" w:hAnsi="Arial" w:cs="Arial"/>
        </w:rPr>
        <w:t>d)</w:t>
      </w:r>
      <w:r w:rsidRPr="00F40E81">
        <w:rPr>
          <w:rFonts w:ascii="Arial" w:hAnsi="Arial" w:cs="Arial"/>
        </w:rPr>
        <w:t xml:space="preserve"> </w:t>
      </w:r>
      <w:r w:rsidR="0051785F" w:rsidRPr="00F40E81">
        <w:rPr>
          <w:rFonts w:ascii="Arial" w:hAnsi="Arial" w:cs="Arial"/>
        </w:rPr>
        <w:t>will become</w:t>
      </w:r>
      <w:r w:rsidR="00067CB2" w:rsidRPr="00F40E81">
        <w:rPr>
          <w:rFonts w:ascii="Arial" w:hAnsi="Arial" w:cs="Arial"/>
        </w:rPr>
        <w:t xml:space="preserve"> G10 e)</w:t>
      </w:r>
    </w:p>
    <w:p w14:paraId="4A6500BE" w14:textId="77777777" w:rsidR="0067595C" w:rsidRDefault="0067595C" w:rsidP="0067595C">
      <w:pPr>
        <w:rPr>
          <w:sz w:val="24"/>
          <w:szCs w:val="24"/>
        </w:rPr>
      </w:pPr>
    </w:p>
    <w:p w14:paraId="78BF538B" w14:textId="0B013E48" w:rsidR="00013230" w:rsidRPr="00F40E81" w:rsidRDefault="00013230" w:rsidP="00013230">
      <w:pPr>
        <w:rPr>
          <w:rFonts w:ascii="Arial" w:hAnsi="Arial" w:cs="Arial"/>
        </w:rPr>
      </w:pPr>
      <w:r w:rsidRPr="00F40E81">
        <w:rPr>
          <w:rFonts w:ascii="Arial" w:hAnsi="Arial" w:cs="Arial"/>
        </w:rPr>
        <w:t>Proposal 2: rewording of G17 by the committee</w:t>
      </w:r>
    </w:p>
    <w:p w14:paraId="6CF7C4CB" w14:textId="77777777" w:rsidR="00013230" w:rsidRPr="00F40E81" w:rsidRDefault="00013230" w:rsidP="00013230">
      <w:pPr>
        <w:ind w:left="720" w:hanging="720"/>
        <w:rPr>
          <w:rFonts w:ascii="Arial" w:eastAsia="Times New Roman" w:hAnsi="Arial" w:cs="Arial"/>
          <w:lang w:eastAsia="en-GB"/>
        </w:rPr>
      </w:pPr>
      <w:r w:rsidRPr="00F40E81">
        <w:rPr>
          <w:rFonts w:ascii="Arial" w:eastAsia="Times New Roman" w:hAnsi="Arial" w:cs="Arial"/>
          <w:lang w:eastAsia="en-GB"/>
        </w:rPr>
        <w:t>Current wording</w:t>
      </w:r>
    </w:p>
    <w:p w14:paraId="7845839F" w14:textId="77777777" w:rsidR="00013230" w:rsidRPr="00F40E81" w:rsidRDefault="00013230" w:rsidP="00F40E81">
      <w:pPr>
        <w:spacing w:after="0"/>
        <w:ind w:left="720" w:hanging="720"/>
        <w:rPr>
          <w:rFonts w:ascii="Arial" w:eastAsia="Times New Roman" w:hAnsi="Arial" w:cs="Arial"/>
          <w:lang w:eastAsia="en-GB"/>
        </w:rPr>
      </w:pPr>
      <w:r w:rsidRPr="00F40E81">
        <w:rPr>
          <w:rFonts w:ascii="Arial" w:eastAsia="Times New Roman" w:hAnsi="Arial" w:cs="Arial"/>
          <w:lang w:eastAsia="en-GB"/>
        </w:rPr>
        <w:t xml:space="preserve">G17 </w:t>
      </w:r>
      <w:r w:rsidRPr="00F40E81">
        <w:rPr>
          <w:rFonts w:ascii="Arial" w:eastAsia="Times New Roman" w:hAnsi="Arial" w:cs="Arial"/>
          <w:lang w:eastAsia="en-GB"/>
        </w:rPr>
        <w:tab/>
        <w:t>All four players of each team must be present and ready to play within 15 minutes of</w:t>
      </w:r>
      <w:r w:rsidRPr="00F40E81">
        <w:rPr>
          <w:rFonts w:ascii="Arial" w:eastAsia="Times New Roman" w:hAnsi="Arial" w:cs="Arial"/>
          <w:lang w:eastAsia="en-GB"/>
        </w:rPr>
        <w:br/>
        <w:t>the agreed starting time.</w:t>
      </w:r>
    </w:p>
    <w:p w14:paraId="1DD76FE9" w14:textId="77777777" w:rsidR="00013230" w:rsidRPr="00F40E81" w:rsidRDefault="00013230" w:rsidP="00F40E81">
      <w:pPr>
        <w:spacing w:after="0"/>
        <w:ind w:left="1440" w:hanging="731"/>
        <w:rPr>
          <w:rFonts w:ascii="Arial" w:eastAsia="Times New Roman" w:hAnsi="Arial" w:cs="Arial"/>
          <w:lang w:eastAsia="en-GB"/>
        </w:rPr>
      </w:pPr>
      <w:r w:rsidRPr="00F40E81">
        <w:rPr>
          <w:rFonts w:ascii="Arial" w:eastAsia="Times New Roman" w:hAnsi="Arial" w:cs="Arial"/>
          <w:lang w:eastAsia="en-GB"/>
        </w:rPr>
        <w:t xml:space="preserve">a) </w:t>
      </w:r>
      <w:r w:rsidRPr="00F40E81">
        <w:rPr>
          <w:rFonts w:ascii="Arial" w:eastAsia="Times New Roman" w:hAnsi="Arial" w:cs="Arial"/>
          <w:lang w:eastAsia="en-GB"/>
        </w:rPr>
        <w:tab/>
        <w:t>A team not having its full side present when play is due to commence must arrange pairings from the available players. Such pairings shall remain operative for the entire match.</w:t>
      </w:r>
    </w:p>
    <w:p w14:paraId="6CED0EF0" w14:textId="77777777" w:rsidR="00013230" w:rsidRPr="00F40E81" w:rsidRDefault="00013230" w:rsidP="00F40E81">
      <w:pPr>
        <w:spacing w:after="0"/>
        <w:ind w:left="1440" w:hanging="720"/>
        <w:rPr>
          <w:rFonts w:ascii="Arial" w:eastAsia="Times New Roman" w:hAnsi="Arial" w:cs="Arial"/>
          <w:lang w:eastAsia="en-GB"/>
        </w:rPr>
      </w:pPr>
      <w:r w:rsidRPr="00F40E81">
        <w:rPr>
          <w:rFonts w:ascii="Arial" w:eastAsia="Times New Roman" w:hAnsi="Arial" w:cs="Arial"/>
          <w:lang w:eastAsia="en-GB"/>
        </w:rPr>
        <w:t>b)</w:t>
      </w:r>
      <w:r w:rsidRPr="00F40E81">
        <w:rPr>
          <w:rFonts w:ascii="Arial" w:eastAsia="Times New Roman" w:hAnsi="Arial" w:cs="Arial"/>
          <w:lang w:eastAsia="en-GB"/>
        </w:rPr>
        <w:tab/>
        <w:t xml:space="preserve"> If only one pair is present within this stipulated time, the 2nd pair shall forfeit the first set.</w:t>
      </w:r>
    </w:p>
    <w:p w14:paraId="5D631076" w14:textId="77777777" w:rsidR="00013230" w:rsidRPr="00F40E81" w:rsidRDefault="00013230" w:rsidP="00F40E81">
      <w:pPr>
        <w:spacing w:after="0"/>
        <w:ind w:left="1440" w:hanging="720"/>
        <w:rPr>
          <w:rFonts w:ascii="Arial" w:eastAsia="Times New Roman" w:hAnsi="Arial" w:cs="Arial"/>
          <w:lang w:eastAsia="en-GB"/>
        </w:rPr>
      </w:pPr>
      <w:r w:rsidRPr="00F40E81">
        <w:rPr>
          <w:rFonts w:ascii="Arial" w:eastAsia="Times New Roman" w:hAnsi="Arial" w:cs="Arial"/>
          <w:lang w:eastAsia="en-GB"/>
        </w:rPr>
        <w:t>c)</w:t>
      </w:r>
      <w:r w:rsidRPr="00F40E81">
        <w:rPr>
          <w:rFonts w:ascii="Arial" w:eastAsia="Times New Roman" w:hAnsi="Arial" w:cs="Arial"/>
          <w:lang w:eastAsia="en-GB"/>
        </w:rPr>
        <w:tab/>
        <w:t xml:space="preserve"> If only one pair is present within 30 minutes of the stipulated agreed starting time the second pair shall forfeit the rubber (2 sets).</w:t>
      </w:r>
      <w:r w:rsidRPr="00F40E81">
        <w:rPr>
          <w:rFonts w:ascii="Arial" w:eastAsia="Times New Roman" w:hAnsi="Arial" w:cs="Arial"/>
          <w:lang w:eastAsia="en-GB"/>
        </w:rPr>
        <w:tab/>
      </w:r>
    </w:p>
    <w:p w14:paraId="3C7B61B3" w14:textId="77777777" w:rsidR="00013230" w:rsidRPr="00F40E81" w:rsidRDefault="00013230" w:rsidP="00F40E81">
      <w:pPr>
        <w:spacing w:after="0"/>
        <w:ind w:left="1440" w:hanging="720"/>
        <w:rPr>
          <w:rFonts w:ascii="Arial" w:eastAsia="Times New Roman" w:hAnsi="Arial" w:cs="Arial"/>
          <w:lang w:eastAsia="en-GB"/>
        </w:rPr>
      </w:pPr>
      <w:r w:rsidRPr="00F40E81">
        <w:rPr>
          <w:rFonts w:ascii="Arial" w:eastAsia="Times New Roman" w:hAnsi="Arial" w:cs="Arial"/>
          <w:lang w:eastAsia="en-GB"/>
        </w:rPr>
        <w:t xml:space="preserve">d) </w:t>
      </w:r>
      <w:r w:rsidRPr="00F40E81">
        <w:rPr>
          <w:rFonts w:ascii="Arial" w:eastAsia="Times New Roman" w:hAnsi="Arial" w:cs="Arial"/>
          <w:lang w:eastAsia="en-GB"/>
        </w:rPr>
        <w:tab/>
        <w:t>If a 2nd pair is not present on completion of the 1st rubber they shall then forfeit both rubbers.</w:t>
      </w:r>
    </w:p>
    <w:p w14:paraId="179823B7" w14:textId="645FD9E8" w:rsidR="0067595C" w:rsidRPr="00F40E81" w:rsidRDefault="00013230" w:rsidP="00F40E81">
      <w:pPr>
        <w:spacing w:after="0"/>
        <w:ind w:left="1440" w:hanging="720"/>
        <w:rPr>
          <w:rFonts w:ascii="Arial" w:hAnsi="Arial" w:cs="Arial"/>
        </w:rPr>
      </w:pPr>
      <w:r w:rsidRPr="00F40E81">
        <w:rPr>
          <w:rFonts w:ascii="Arial" w:eastAsia="Times New Roman" w:hAnsi="Arial" w:cs="Arial"/>
          <w:lang w:eastAsia="en-GB"/>
        </w:rPr>
        <w:t>e)</w:t>
      </w:r>
      <w:r w:rsidRPr="00F40E81">
        <w:rPr>
          <w:rFonts w:ascii="Arial" w:eastAsia="Times New Roman" w:hAnsi="Arial" w:cs="Arial"/>
          <w:lang w:eastAsia="en-GB"/>
        </w:rPr>
        <w:tab/>
        <w:t xml:space="preserve"> If no pairs of a team have arrived within 30 minutes of the agreed starting time, the match shall be awarded to the non-defaulting team as a walkover.</w:t>
      </w:r>
      <w:r w:rsidRPr="00F40E81">
        <w:rPr>
          <w:rFonts w:ascii="Arial" w:eastAsia="Times New Roman" w:hAnsi="Arial" w:cs="Arial"/>
          <w:lang w:eastAsia="en-GB"/>
        </w:rPr>
        <w:br/>
      </w:r>
    </w:p>
    <w:p w14:paraId="5B1133EA" w14:textId="6D7A8D0A" w:rsidR="00013230" w:rsidRPr="00F40E81" w:rsidRDefault="00945EAD" w:rsidP="00013230">
      <w:pPr>
        <w:ind w:left="720" w:hanging="720"/>
        <w:rPr>
          <w:rFonts w:ascii="Arial" w:eastAsia="Times New Roman" w:hAnsi="Arial" w:cs="Arial"/>
          <w:lang w:eastAsia="en-GB"/>
        </w:rPr>
      </w:pPr>
      <w:r>
        <w:rPr>
          <w:rFonts w:ascii="Arial" w:eastAsia="Times New Roman" w:hAnsi="Arial" w:cs="Arial"/>
          <w:lang w:eastAsia="en-GB"/>
        </w:rPr>
        <w:t>Proposed</w:t>
      </w:r>
      <w:r w:rsidR="00013230" w:rsidRPr="00F40E81">
        <w:rPr>
          <w:rFonts w:ascii="Arial" w:eastAsia="Times New Roman" w:hAnsi="Arial" w:cs="Arial"/>
          <w:lang w:eastAsia="en-GB"/>
        </w:rPr>
        <w:t xml:space="preserve"> wording (</w:t>
      </w:r>
      <w:r w:rsidRPr="00945EAD">
        <w:rPr>
          <w:rFonts w:ascii="Arial" w:eastAsia="Times New Roman" w:hAnsi="Arial" w:cs="Arial"/>
          <w:color w:val="EE0000"/>
          <w:lang w:eastAsia="en-GB"/>
        </w:rPr>
        <w:t>changes in</w:t>
      </w:r>
      <w:r>
        <w:rPr>
          <w:rFonts w:ascii="Arial" w:eastAsia="Times New Roman" w:hAnsi="Arial" w:cs="Arial"/>
          <w:lang w:eastAsia="en-GB"/>
        </w:rPr>
        <w:t xml:space="preserve"> </w:t>
      </w:r>
      <w:r w:rsidR="00013230" w:rsidRPr="00F40E81">
        <w:rPr>
          <w:rFonts w:ascii="Arial" w:eastAsia="Times New Roman" w:hAnsi="Arial" w:cs="Arial"/>
          <w:color w:val="EE0000"/>
          <w:lang w:eastAsia="en-GB"/>
        </w:rPr>
        <w:t>red</w:t>
      </w:r>
      <w:r w:rsidR="00013230" w:rsidRPr="00F40E81">
        <w:rPr>
          <w:rFonts w:ascii="Arial" w:eastAsia="Times New Roman" w:hAnsi="Arial" w:cs="Arial"/>
          <w:lang w:eastAsia="en-GB"/>
        </w:rPr>
        <w:t>)</w:t>
      </w:r>
    </w:p>
    <w:p w14:paraId="3E0175F8" w14:textId="77777777" w:rsidR="00013230" w:rsidRPr="00F40E81" w:rsidRDefault="00013230" w:rsidP="00013230">
      <w:pPr>
        <w:ind w:left="720" w:hanging="720"/>
        <w:rPr>
          <w:rFonts w:ascii="Arial" w:eastAsia="Times New Roman" w:hAnsi="Arial" w:cs="Arial"/>
          <w:lang w:eastAsia="en-GB"/>
        </w:rPr>
      </w:pPr>
      <w:r w:rsidRPr="00F40E81">
        <w:rPr>
          <w:rFonts w:ascii="Arial" w:eastAsia="Times New Roman" w:hAnsi="Arial" w:cs="Arial"/>
          <w:lang w:eastAsia="en-GB"/>
        </w:rPr>
        <w:t xml:space="preserve">G17 </w:t>
      </w:r>
      <w:r w:rsidRPr="00F40E81">
        <w:rPr>
          <w:rFonts w:ascii="Arial" w:eastAsia="Times New Roman" w:hAnsi="Arial" w:cs="Arial"/>
          <w:lang w:eastAsia="en-GB"/>
        </w:rPr>
        <w:tab/>
        <w:t>All four players of each team must be present and ready to play within 15 minutes of</w:t>
      </w:r>
      <w:r w:rsidRPr="00F40E81">
        <w:rPr>
          <w:rFonts w:ascii="Arial" w:eastAsia="Times New Roman" w:hAnsi="Arial" w:cs="Arial"/>
          <w:lang w:eastAsia="en-GB"/>
        </w:rPr>
        <w:br/>
        <w:t>the agreed starting time.</w:t>
      </w:r>
    </w:p>
    <w:p w14:paraId="59177C64" w14:textId="77777777" w:rsidR="00013230" w:rsidRPr="00F40E81" w:rsidRDefault="00013230" w:rsidP="00F40E81">
      <w:pPr>
        <w:spacing w:after="0"/>
        <w:ind w:left="1440" w:hanging="731"/>
        <w:rPr>
          <w:rFonts w:ascii="Arial" w:eastAsia="Times New Roman" w:hAnsi="Arial" w:cs="Arial"/>
          <w:lang w:eastAsia="en-GB"/>
        </w:rPr>
      </w:pPr>
      <w:r w:rsidRPr="00F40E81">
        <w:rPr>
          <w:rFonts w:ascii="Arial" w:eastAsia="Times New Roman" w:hAnsi="Arial" w:cs="Arial"/>
          <w:lang w:eastAsia="en-GB"/>
        </w:rPr>
        <w:lastRenderedPageBreak/>
        <w:t xml:space="preserve">a) </w:t>
      </w:r>
      <w:r w:rsidRPr="00F40E81">
        <w:rPr>
          <w:rFonts w:ascii="Arial" w:eastAsia="Times New Roman" w:hAnsi="Arial" w:cs="Arial"/>
          <w:lang w:eastAsia="en-GB"/>
        </w:rPr>
        <w:tab/>
        <w:t>A team not having its full side present when play is due to commence must arrange pairings from the available players. Such pairings shall remain operative for the entire match.</w:t>
      </w:r>
    </w:p>
    <w:p w14:paraId="750BE53C" w14:textId="77777777" w:rsidR="00013230" w:rsidRPr="00F40E81" w:rsidRDefault="00013230" w:rsidP="00F40E81">
      <w:pPr>
        <w:spacing w:after="0"/>
        <w:ind w:left="1440" w:hanging="720"/>
        <w:rPr>
          <w:rFonts w:ascii="Arial" w:eastAsia="Times New Roman" w:hAnsi="Arial" w:cs="Arial"/>
          <w:lang w:eastAsia="en-GB"/>
        </w:rPr>
      </w:pPr>
      <w:r w:rsidRPr="00F40E81">
        <w:rPr>
          <w:rFonts w:ascii="Arial" w:eastAsia="Times New Roman" w:hAnsi="Arial" w:cs="Arial"/>
          <w:lang w:eastAsia="en-GB"/>
        </w:rPr>
        <w:t>b)</w:t>
      </w:r>
      <w:r w:rsidRPr="00F40E81">
        <w:rPr>
          <w:rFonts w:ascii="Arial" w:eastAsia="Times New Roman" w:hAnsi="Arial" w:cs="Arial"/>
          <w:lang w:eastAsia="en-GB"/>
        </w:rPr>
        <w:tab/>
        <w:t>If only one pair is present within the stipulated agreed starting time, the 2nd pair shall forfeit the first set.</w:t>
      </w:r>
    </w:p>
    <w:p w14:paraId="646637FD" w14:textId="71E65A32" w:rsidR="00013230" w:rsidRPr="00F40E81" w:rsidRDefault="00013230" w:rsidP="00F40E81">
      <w:pPr>
        <w:spacing w:after="0"/>
        <w:ind w:left="1440" w:hanging="731"/>
        <w:rPr>
          <w:rFonts w:ascii="Arial" w:eastAsia="Times New Roman" w:hAnsi="Arial" w:cs="Arial"/>
          <w:lang w:eastAsia="en-GB"/>
        </w:rPr>
      </w:pPr>
      <w:r w:rsidRPr="00F40E81">
        <w:rPr>
          <w:rFonts w:ascii="Arial" w:eastAsia="Times New Roman" w:hAnsi="Arial" w:cs="Arial"/>
          <w:lang w:eastAsia="en-GB"/>
        </w:rPr>
        <w:t>c)</w:t>
      </w:r>
      <w:r w:rsidRPr="00F40E81">
        <w:rPr>
          <w:rFonts w:ascii="Arial" w:eastAsia="Times New Roman" w:hAnsi="Arial" w:cs="Arial"/>
          <w:lang w:eastAsia="en-GB"/>
        </w:rPr>
        <w:tab/>
        <w:t xml:space="preserve">If </w:t>
      </w:r>
      <w:r w:rsidRPr="00F40E81">
        <w:rPr>
          <w:rFonts w:ascii="Arial" w:eastAsia="Times New Roman" w:hAnsi="Arial" w:cs="Arial"/>
          <w:color w:val="EE0000"/>
          <w:lang w:eastAsia="en-GB"/>
        </w:rPr>
        <w:t xml:space="preserve">a second </w:t>
      </w:r>
      <w:r w:rsidRPr="00F40E81">
        <w:rPr>
          <w:rFonts w:ascii="Arial" w:eastAsia="Times New Roman" w:hAnsi="Arial" w:cs="Arial"/>
          <w:lang w:eastAsia="en-GB"/>
        </w:rPr>
        <w:t>pair has not arrived within 30 minutes of the stipulated agreed starting time</w:t>
      </w:r>
      <w:r w:rsidR="00E76D82">
        <w:rPr>
          <w:rFonts w:ascii="Arial" w:eastAsia="Times New Roman" w:hAnsi="Arial" w:cs="Arial"/>
          <w:lang w:eastAsia="en-GB"/>
        </w:rPr>
        <w:t>,</w:t>
      </w:r>
      <w:r w:rsidRPr="00F40E81">
        <w:rPr>
          <w:rFonts w:ascii="Arial" w:eastAsia="Times New Roman" w:hAnsi="Arial" w:cs="Arial"/>
          <w:lang w:eastAsia="en-GB"/>
        </w:rPr>
        <w:t xml:space="preserve"> then they forfeit the </w:t>
      </w:r>
      <w:r w:rsidRPr="00F40E81">
        <w:rPr>
          <w:rFonts w:ascii="Arial" w:eastAsia="Times New Roman" w:hAnsi="Arial" w:cs="Arial"/>
          <w:color w:val="EE0000"/>
          <w:lang w:eastAsia="en-GB"/>
        </w:rPr>
        <w:t>whole</w:t>
      </w:r>
      <w:r w:rsidRPr="00F40E81">
        <w:rPr>
          <w:rFonts w:ascii="Arial" w:eastAsia="Times New Roman" w:hAnsi="Arial" w:cs="Arial"/>
          <w:lang w:eastAsia="en-GB"/>
        </w:rPr>
        <w:t xml:space="preserve"> rubber (2 sets)</w:t>
      </w:r>
    </w:p>
    <w:p w14:paraId="407ED53A" w14:textId="77777777" w:rsidR="00013230" w:rsidRPr="00F40E81" w:rsidRDefault="00013230" w:rsidP="00F40E81">
      <w:pPr>
        <w:spacing w:after="0"/>
        <w:ind w:left="1440" w:hanging="731"/>
        <w:rPr>
          <w:rFonts w:ascii="Arial" w:eastAsia="Times New Roman" w:hAnsi="Arial" w:cs="Arial"/>
          <w:color w:val="EE0000"/>
          <w:lang w:eastAsia="en-GB"/>
        </w:rPr>
      </w:pPr>
      <w:r w:rsidRPr="00F40E81">
        <w:rPr>
          <w:rFonts w:ascii="Arial" w:eastAsia="Times New Roman" w:hAnsi="Arial" w:cs="Arial"/>
          <w:lang w:eastAsia="en-GB"/>
        </w:rPr>
        <w:t>d)</w:t>
      </w:r>
      <w:r w:rsidRPr="00F40E81">
        <w:rPr>
          <w:rFonts w:ascii="Arial" w:eastAsia="Times New Roman" w:hAnsi="Arial" w:cs="Arial"/>
          <w:lang w:eastAsia="en-GB"/>
        </w:rPr>
        <w:tab/>
      </w:r>
      <w:r w:rsidRPr="00F40E81">
        <w:rPr>
          <w:rFonts w:ascii="Arial" w:eastAsia="Times New Roman" w:hAnsi="Arial" w:cs="Arial"/>
          <w:color w:val="EE0000"/>
          <w:lang w:eastAsia="en-GB"/>
        </w:rPr>
        <w:t>If a second pair has not arrived by the time the first rubber has been completed then they forfeit both rubbers.</w:t>
      </w:r>
    </w:p>
    <w:p w14:paraId="5CC6F69F" w14:textId="77777777" w:rsidR="00013230" w:rsidRPr="00F40E81" w:rsidRDefault="00013230" w:rsidP="00F40E81">
      <w:pPr>
        <w:spacing w:after="0"/>
        <w:ind w:left="1440" w:hanging="731"/>
        <w:rPr>
          <w:rFonts w:ascii="Arial" w:eastAsia="Times New Roman" w:hAnsi="Arial" w:cs="Arial"/>
          <w:color w:val="EE0000"/>
          <w:lang w:eastAsia="en-GB"/>
        </w:rPr>
      </w:pPr>
      <w:r w:rsidRPr="00F40E81">
        <w:rPr>
          <w:rFonts w:ascii="Arial" w:eastAsia="Times New Roman" w:hAnsi="Arial" w:cs="Arial"/>
          <w:lang w:eastAsia="en-GB"/>
        </w:rPr>
        <w:t>e)</w:t>
      </w:r>
      <w:r w:rsidRPr="00F40E81">
        <w:rPr>
          <w:rFonts w:ascii="Arial" w:eastAsia="Times New Roman" w:hAnsi="Arial" w:cs="Arial"/>
          <w:lang w:eastAsia="en-GB"/>
        </w:rPr>
        <w:tab/>
      </w:r>
      <w:r w:rsidRPr="00F40E81">
        <w:rPr>
          <w:rFonts w:ascii="Arial" w:eastAsia="Times New Roman" w:hAnsi="Arial" w:cs="Arial"/>
          <w:color w:val="EE0000"/>
          <w:lang w:eastAsia="en-GB"/>
        </w:rPr>
        <w:t>If a team (2 pairs) arrive late but within 30 minutes of the stipulated agreed starting time both pairs forfeit the first set.</w:t>
      </w:r>
    </w:p>
    <w:p w14:paraId="57F028D2" w14:textId="384C1102" w:rsidR="00013230" w:rsidRPr="00F40E81" w:rsidRDefault="00013230" w:rsidP="00F40E81">
      <w:pPr>
        <w:spacing w:after="0"/>
        <w:ind w:left="1440" w:hanging="731"/>
        <w:rPr>
          <w:rFonts w:ascii="Arial" w:eastAsia="Times New Roman" w:hAnsi="Arial" w:cs="Arial"/>
          <w:lang w:eastAsia="en-GB"/>
        </w:rPr>
      </w:pPr>
      <w:r w:rsidRPr="00F40E81">
        <w:rPr>
          <w:rFonts w:ascii="Arial" w:eastAsia="Times New Roman" w:hAnsi="Arial" w:cs="Arial"/>
          <w:lang w:eastAsia="en-GB"/>
        </w:rPr>
        <w:t>f)</w:t>
      </w:r>
      <w:r w:rsidRPr="00F40E81">
        <w:rPr>
          <w:rFonts w:ascii="Arial" w:eastAsia="Times New Roman" w:hAnsi="Arial" w:cs="Arial"/>
          <w:lang w:eastAsia="en-GB"/>
        </w:rPr>
        <w:tab/>
        <w:t xml:space="preserve">If </w:t>
      </w:r>
      <w:r w:rsidRPr="00F40E81">
        <w:rPr>
          <w:rFonts w:ascii="Arial" w:eastAsia="Times New Roman" w:hAnsi="Arial" w:cs="Arial"/>
          <w:color w:val="EE0000"/>
          <w:lang w:eastAsia="en-GB"/>
        </w:rPr>
        <w:t xml:space="preserve">no </w:t>
      </w:r>
      <w:r w:rsidR="00F40E81">
        <w:rPr>
          <w:rFonts w:ascii="Arial" w:eastAsia="Times New Roman" w:hAnsi="Arial" w:cs="Arial"/>
          <w:color w:val="EE0000"/>
          <w:lang w:eastAsia="en-GB"/>
        </w:rPr>
        <w:t>2 players</w:t>
      </w:r>
      <w:r w:rsidRPr="00F40E81">
        <w:rPr>
          <w:rFonts w:ascii="Arial" w:eastAsia="Times New Roman" w:hAnsi="Arial" w:cs="Arial"/>
          <w:lang w:eastAsia="en-GB"/>
        </w:rPr>
        <w:t xml:space="preserve"> have arrived within 30 minutes of the stipulated agreed starting time, the match will be awarded to the </w:t>
      </w:r>
      <w:r w:rsidRPr="00F40E81">
        <w:rPr>
          <w:rFonts w:ascii="Arial" w:eastAsia="Times New Roman" w:hAnsi="Arial" w:cs="Arial"/>
          <w:color w:val="EE0000"/>
          <w:lang w:eastAsia="en-GB"/>
        </w:rPr>
        <w:t xml:space="preserve">team that is present </w:t>
      </w:r>
      <w:r w:rsidRPr="00F40E81">
        <w:rPr>
          <w:rFonts w:ascii="Arial" w:eastAsia="Times New Roman" w:hAnsi="Arial" w:cs="Arial"/>
          <w:lang w:eastAsia="en-GB"/>
        </w:rPr>
        <w:t>as a walkover.</w:t>
      </w:r>
    </w:p>
    <w:p w14:paraId="6692F61A" w14:textId="77777777" w:rsidR="00013230" w:rsidRDefault="00013230" w:rsidP="00013230">
      <w:pPr>
        <w:ind w:left="1440" w:hanging="720"/>
        <w:rPr>
          <w:rFonts w:ascii="Arial" w:hAnsi="Arial" w:cs="Arial"/>
        </w:rPr>
      </w:pPr>
    </w:p>
    <w:p w14:paraId="73A21098" w14:textId="1EF3F97E" w:rsidR="00945EAD" w:rsidRDefault="00945EAD" w:rsidP="00945EAD">
      <w:pPr>
        <w:spacing w:after="0"/>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Proposal 3: Additional clause to G15 bad weather, the current G15 becomes G15a) </w:t>
      </w:r>
    </w:p>
    <w:p w14:paraId="2421621B" w14:textId="71D42BD2" w:rsidR="00945EAD" w:rsidRDefault="00945EAD" w:rsidP="00945EAD">
      <w:pPr>
        <w:spacing w:after="0"/>
        <w:rPr>
          <w:rFonts w:ascii="Calibri" w:eastAsia="Times New Roman" w:hAnsi="Calibri" w:cs="Calibri"/>
          <w:sz w:val="24"/>
          <w:szCs w:val="24"/>
          <w:lang w:eastAsia="en-GB"/>
        </w:rPr>
      </w:pPr>
      <w:r w:rsidRPr="00F87C20">
        <w:rPr>
          <w:rFonts w:ascii="Calibri" w:eastAsia="Times New Roman" w:hAnsi="Calibri" w:cs="Calibri"/>
          <w:sz w:val="24"/>
          <w:szCs w:val="24"/>
          <w:lang w:eastAsia="en-GB"/>
        </w:rPr>
        <w:t>G15 BAD WEATHER</w:t>
      </w:r>
    </w:p>
    <w:p w14:paraId="2FBD58B0" w14:textId="77777777" w:rsidR="00945EAD" w:rsidRDefault="00945EAD" w:rsidP="00945EAD">
      <w:pPr>
        <w:pStyle w:val="ListParagraph"/>
        <w:numPr>
          <w:ilvl w:val="0"/>
          <w:numId w:val="1"/>
        </w:numPr>
        <w:spacing w:after="0"/>
        <w:rPr>
          <w:rFonts w:ascii="Calibri" w:eastAsia="Times New Roman" w:hAnsi="Calibri" w:cs="Calibri"/>
          <w:sz w:val="24"/>
          <w:szCs w:val="24"/>
          <w:lang w:eastAsia="en-GB"/>
        </w:rPr>
      </w:pPr>
      <w:r w:rsidRPr="00C800E0">
        <w:rPr>
          <w:rFonts w:ascii="Calibri" w:eastAsia="Times New Roman" w:hAnsi="Calibri" w:cs="Calibri"/>
          <w:sz w:val="24"/>
          <w:szCs w:val="24"/>
          <w:lang w:eastAsia="en-GB"/>
        </w:rPr>
        <w:t>Should bad weather at the home venue prevent the match from starting, then this</w:t>
      </w:r>
      <w:r w:rsidRPr="00C800E0">
        <w:rPr>
          <w:rFonts w:ascii="Times New Roman" w:eastAsia="Times New Roman" w:hAnsi="Times New Roman" w:cs="Times New Roman"/>
          <w:sz w:val="24"/>
          <w:szCs w:val="24"/>
          <w:lang w:eastAsia="en-GB"/>
        </w:rPr>
        <w:br/>
      </w:r>
      <w:r w:rsidRPr="00C800E0">
        <w:rPr>
          <w:rFonts w:ascii="Calibri" w:eastAsia="Times New Roman" w:hAnsi="Calibri" w:cs="Calibri"/>
          <w:sz w:val="24"/>
          <w:szCs w:val="24"/>
          <w:lang w:eastAsia="en-GB"/>
        </w:rPr>
        <w:t>should be commented as described in G14b. A new date for the match should be</w:t>
      </w:r>
      <w:r w:rsidRPr="00C800E0">
        <w:rPr>
          <w:rFonts w:ascii="Times New Roman" w:eastAsia="Times New Roman" w:hAnsi="Times New Roman" w:cs="Times New Roman"/>
          <w:sz w:val="24"/>
          <w:szCs w:val="24"/>
          <w:lang w:eastAsia="en-GB"/>
        </w:rPr>
        <w:br/>
      </w:r>
      <w:r w:rsidRPr="00C800E0">
        <w:rPr>
          <w:rFonts w:ascii="Calibri" w:eastAsia="Times New Roman" w:hAnsi="Calibri" w:cs="Calibri"/>
          <w:sz w:val="24"/>
          <w:szCs w:val="24"/>
          <w:lang w:eastAsia="en-GB"/>
        </w:rPr>
        <w:t>arranged and entered on the LTA website.</w:t>
      </w:r>
      <w:r w:rsidRPr="00C800E0">
        <w:rPr>
          <w:rFonts w:ascii="Times New Roman" w:eastAsia="Times New Roman" w:hAnsi="Times New Roman" w:cs="Times New Roman"/>
          <w:sz w:val="24"/>
          <w:szCs w:val="24"/>
          <w:lang w:eastAsia="en-GB"/>
        </w:rPr>
        <w:br/>
      </w:r>
      <w:r w:rsidRPr="00C800E0">
        <w:rPr>
          <w:rFonts w:ascii="Calibri" w:eastAsia="Times New Roman" w:hAnsi="Calibri" w:cs="Calibri"/>
          <w:sz w:val="24"/>
          <w:szCs w:val="24"/>
          <w:lang w:eastAsia="en-GB"/>
        </w:rPr>
        <w:t>Both teams should turn up to play unless advised by the home team and acknowledged</w:t>
      </w:r>
      <w:r>
        <w:rPr>
          <w:rFonts w:ascii="Times New Roman" w:eastAsia="Times New Roman" w:hAnsi="Times New Roman" w:cs="Times New Roman"/>
          <w:sz w:val="24"/>
          <w:szCs w:val="24"/>
          <w:lang w:eastAsia="en-GB"/>
        </w:rPr>
        <w:t xml:space="preserve"> </w:t>
      </w:r>
      <w:r w:rsidRPr="00C800E0">
        <w:rPr>
          <w:rFonts w:ascii="Calibri" w:eastAsia="Times New Roman" w:hAnsi="Calibri" w:cs="Calibri"/>
          <w:sz w:val="24"/>
          <w:szCs w:val="24"/>
          <w:lang w:eastAsia="en-GB"/>
        </w:rPr>
        <w:t>by the visiting team.</w:t>
      </w:r>
    </w:p>
    <w:p w14:paraId="0E00183B" w14:textId="77777777" w:rsidR="00945EAD" w:rsidRPr="00C800E0" w:rsidRDefault="00945EAD" w:rsidP="00945EAD">
      <w:pPr>
        <w:spacing w:after="0"/>
        <w:rPr>
          <w:rFonts w:ascii="Calibri" w:eastAsia="Times New Roman" w:hAnsi="Calibri" w:cs="Calibri"/>
          <w:sz w:val="24"/>
          <w:szCs w:val="24"/>
          <w:lang w:eastAsia="en-GB"/>
        </w:rPr>
      </w:pPr>
    </w:p>
    <w:p w14:paraId="34AE3D11" w14:textId="77777777" w:rsidR="00945EAD" w:rsidRPr="00C800E0" w:rsidRDefault="00945EAD" w:rsidP="00945EAD">
      <w:pPr>
        <w:pStyle w:val="ListParagraph"/>
        <w:numPr>
          <w:ilvl w:val="0"/>
          <w:numId w:val="1"/>
        </w:numPr>
        <w:rPr>
          <w:rFonts w:ascii="Calibri" w:eastAsia="Times New Roman" w:hAnsi="Calibri" w:cs="Calibri"/>
          <w:sz w:val="24"/>
          <w:szCs w:val="24"/>
          <w:lang w:eastAsia="en-GB"/>
        </w:rPr>
      </w:pPr>
      <w:r>
        <w:rPr>
          <w:rFonts w:ascii="Calibri" w:eastAsia="Times New Roman" w:hAnsi="Calibri" w:cs="Calibri"/>
          <w:color w:val="EE0000"/>
          <w:sz w:val="24"/>
          <w:szCs w:val="24"/>
          <w:lang w:eastAsia="en-GB"/>
        </w:rPr>
        <w:t>P</w:t>
      </w:r>
      <w:r w:rsidRPr="00CC1A90">
        <w:rPr>
          <w:rFonts w:ascii="Calibri" w:eastAsia="Times New Roman" w:hAnsi="Calibri" w:cs="Calibri"/>
          <w:color w:val="EE0000"/>
          <w:sz w:val="24"/>
          <w:szCs w:val="24"/>
          <w:lang w:eastAsia="en-GB"/>
        </w:rPr>
        <w:t>redicted hot weather. If temperatures become as hot as predicted and it is still hot at 4pm (on the day of the match) then rearrangement by mutual consent is allowed. This should be commented as described in G14b. A new date for the match should be</w:t>
      </w:r>
      <w:r w:rsidRPr="00CC1A90">
        <w:rPr>
          <w:rFonts w:ascii="Times New Roman" w:eastAsia="Times New Roman" w:hAnsi="Times New Roman" w:cs="Times New Roman"/>
          <w:color w:val="EE0000"/>
          <w:sz w:val="24"/>
          <w:szCs w:val="24"/>
          <w:lang w:eastAsia="en-GB"/>
        </w:rPr>
        <w:t xml:space="preserve"> </w:t>
      </w:r>
      <w:r w:rsidRPr="00CC1A90">
        <w:rPr>
          <w:rFonts w:ascii="Calibri" w:eastAsia="Times New Roman" w:hAnsi="Calibri" w:cs="Calibri"/>
          <w:color w:val="EE0000"/>
          <w:sz w:val="24"/>
          <w:szCs w:val="24"/>
          <w:lang w:eastAsia="en-GB"/>
        </w:rPr>
        <w:t>arranged and entered on the LTA website.</w:t>
      </w:r>
      <w:r w:rsidRPr="00C800E0">
        <w:rPr>
          <w:rFonts w:ascii="Times New Roman" w:eastAsia="Times New Roman" w:hAnsi="Times New Roman" w:cs="Times New Roman"/>
          <w:sz w:val="24"/>
          <w:szCs w:val="24"/>
          <w:lang w:eastAsia="en-GB"/>
        </w:rPr>
        <w:br/>
      </w:r>
    </w:p>
    <w:p w14:paraId="73AE01C1" w14:textId="77777777" w:rsidR="00324B34" w:rsidRPr="00F40E81" w:rsidRDefault="00324B34" w:rsidP="00013230">
      <w:pPr>
        <w:ind w:left="1440" w:hanging="720"/>
        <w:rPr>
          <w:rFonts w:ascii="Arial" w:hAnsi="Arial" w:cs="Arial"/>
        </w:rPr>
      </w:pPr>
    </w:p>
    <w:p w14:paraId="67475E06" w14:textId="7079202C" w:rsidR="00013230" w:rsidRDefault="004666CD" w:rsidP="00324B34">
      <w:pPr>
        <w:spacing w:after="0"/>
        <w:rPr>
          <w:rFonts w:ascii="Arial" w:hAnsi="Arial" w:cs="Arial"/>
        </w:rPr>
      </w:pPr>
      <w:r w:rsidRPr="00F40E81">
        <w:rPr>
          <w:rFonts w:ascii="Arial" w:hAnsi="Arial" w:cs="Arial"/>
        </w:rPr>
        <w:t xml:space="preserve">Proposal </w:t>
      </w:r>
      <w:r w:rsidR="00945EAD">
        <w:rPr>
          <w:rFonts w:ascii="Arial" w:hAnsi="Arial" w:cs="Arial"/>
        </w:rPr>
        <w:t>4</w:t>
      </w:r>
      <w:r w:rsidRPr="00F40E81">
        <w:rPr>
          <w:rFonts w:ascii="Arial" w:hAnsi="Arial" w:cs="Arial"/>
        </w:rPr>
        <w:t>:</w:t>
      </w:r>
      <w:r w:rsidR="00324B34">
        <w:rPr>
          <w:rFonts w:ascii="Arial" w:hAnsi="Arial" w:cs="Arial"/>
        </w:rPr>
        <w:t xml:space="preserve"> </w:t>
      </w:r>
      <w:r w:rsidR="00324B34" w:rsidRPr="00324B34">
        <w:rPr>
          <w:rFonts w:ascii="Arial" w:hAnsi="Arial" w:cs="Arial"/>
        </w:rPr>
        <w:t>Wrecclesham Tennis Club</w:t>
      </w:r>
    </w:p>
    <w:p w14:paraId="47B1CBB6" w14:textId="77777777" w:rsidR="00324B34" w:rsidRPr="00F40E81" w:rsidRDefault="00324B34" w:rsidP="00324B34">
      <w:pPr>
        <w:spacing w:after="0"/>
        <w:rPr>
          <w:rFonts w:ascii="Arial" w:hAnsi="Arial" w:cs="Arial"/>
        </w:rPr>
      </w:pPr>
    </w:p>
    <w:p w14:paraId="403D4D3A" w14:textId="7ACB7CCD" w:rsidR="009F6C0A" w:rsidRPr="00324B34" w:rsidRDefault="00324B34" w:rsidP="00324B34">
      <w:pPr>
        <w:spacing w:after="0"/>
        <w:rPr>
          <w:rFonts w:ascii="Arial" w:hAnsi="Arial" w:cs="Arial"/>
        </w:rPr>
      </w:pPr>
      <w:r w:rsidRPr="00324B34">
        <w:rPr>
          <w:rFonts w:ascii="Arial" w:hAnsi="Arial" w:cs="Arial"/>
        </w:rPr>
        <w:t>I</w:t>
      </w:r>
      <w:r w:rsidR="009F6C0A" w:rsidRPr="00324B34">
        <w:rPr>
          <w:rFonts w:ascii="Arial" w:hAnsi="Arial" w:cs="Arial"/>
        </w:rPr>
        <w:t>f a club cannot provide floodlighting for winter evening mixed matches, that club should hire court space elsewhere at their own cost.</w:t>
      </w:r>
    </w:p>
    <w:p w14:paraId="2DDC3EA5" w14:textId="77777777" w:rsidR="004666CD" w:rsidRDefault="004666CD" w:rsidP="00013230">
      <w:pPr>
        <w:rPr>
          <w:sz w:val="24"/>
          <w:szCs w:val="24"/>
        </w:rPr>
      </w:pPr>
    </w:p>
    <w:p w14:paraId="35523031" w14:textId="77777777" w:rsidR="004666CD" w:rsidRPr="00067CB2" w:rsidRDefault="004666CD" w:rsidP="00013230">
      <w:pPr>
        <w:rPr>
          <w:sz w:val="24"/>
          <w:szCs w:val="24"/>
        </w:rPr>
      </w:pPr>
    </w:p>
    <w:sectPr w:rsidR="004666CD" w:rsidRPr="00067CB2" w:rsidSect="0051785F">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C39E8"/>
    <w:multiLevelType w:val="hybridMultilevel"/>
    <w:tmpl w:val="D9726F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4942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125"/>
    <w:rsid w:val="00013230"/>
    <w:rsid w:val="0004421B"/>
    <w:rsid w:val="00067CB2"/>
    <w:rsid w:val="000D1EE5"/>
    <w:rsid w:val="00324B34"/>
    <w:rsid w:val="004666CD"/>
    <w:rsid w:val="0051785F"/>
    <w:rsid w:val="005A4358"/>
    <w:rsid w:val="00613125"/>
    <w:rsid w:val="0064745E"/>
    <w:rsid w:val="0067595C"/>
    <w:rsid w:val="0087678A"/>
    <w:rsid w:val="00945EAD"/>
    <w:rsid w:val="009F6C0A"/>
    <w:rsid w:val="00AA7D63"/>
    <w:rsid w:val="00B429C2"/>
    <w:rsid w:val="00E76D82"/>
    <w:rsid w:val="00F40E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F8F3"/>
  <w15:chartTrackingRefBased/>
  <w15:docId w15:val="{BB12C984-4078-4A62-971F-311662ED9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3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3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125"/>
    <w:rPr>
      <w:rFonts w:eastAsiaTheme="majorEastAsia" w:cstheme="majorBidi"/>
      <w:color w:val="272727" w:themeColor="text1" w:themeTint="D8"/>
    </w:rPr>
  </w:style>
  <w:style w:type="paragraph" w:styleId="Title">
    <w:name w:val="Title"/>
    <w:basedOn w:val="Normal"/>
    <w:next w:val="Normal"/>
    <w:link w:val="TitleChar"/>
    <w:uiPriority w:val="10"/>
    <w:qFormat/>
    <w:rsid w:val="00613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125"/>
    <w:pPr>
      <w:spacing w:before="160"/>
      <w:jc w:val="center"/>
    </w:pPr>
    <w:rPr>
      <w:i/>
      <w:iCs/>
      <w:color w:val="404040" w:themeColor="text1" w:themeTint="BF"/>
    </w:rPr>
  </w:style>
  <w:style w:type="character" w:customStyle="1" w:styleId="QuoteChar">
    <w:name w:val="Quote Char"/>
    <w:basedOn w:val="DefaultParagraphFont"/>
    <w:link w:val="Quote"/>
    <w:uiPriority w:val="29"/>
    <w:rsid w:val="00613125"/>
    <w:rPr>
      <w:i/>
      <w:iCs/>
      <w:color w:val="404040" w:themeColor="text1" w:themeTint="BF"/>
    </w:rPr>
  </w:style>
  <w:style w:type="paragraph" w:styleId="ListParagraph">
    <w:name w:val="List Paragraph"/>
    <w:basedOn w:val="Normal"/>
    <w:uiPriority w:val="34"/>
    <w:qFormat/>
    <w:rsid w:val="00613125"/>
    <w:pPr>
      <w:ind w:left="720"/>
      <w:contextualSpacing/>
    </w:pPr>
  </w:style>
  <w:style w:type="character" w:styleId="IntenseEmphasis">
    <w:name w:val="Intense Emphasis"/>
    <w:basedOn w:val="DefaultParagraphFont"/>
    <w:uiPriority w:val="21"/>
    <w:qFormat/>
    <w:rsid w:val="00613125"/>
    <w:rPr>
      <w:i/>
      <w:iCs/>
      <w:color w:val="0F4761" w:themeColor="accent1" w:themeShade="BF"/>
    </w:rPr>
  </w:style>
  <w:style w:type="paragraph" w:styleId="IntenseQuote">
    <w:name w:val="Intense Quote"/>
    <w:basedOn w:val="Normal"/>
    <w:next w:val="Normal"/>
    <w:link w:val="IntenseQuoteChar"/>
    <w:uiPriority w:val="30"/>
    <w:qFormat/>
    <w:rsid w:val="00613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125"/>
    <w:rPr>
      <w:i/>
      <w:iCs/>
      <w:color w:val="0F4761" w:themeColor="accent1" w:themeShade="BF"/>
    </w:rPr>
  </w:style>
  <w:style w:type="character" w:styleId="IntenseReference">
    <w:name w:val="Intense Reference"/>
    <w:basedOn w:val="DefaultParagraphFont"/>
    <w:uiPriority w:val="32"/>
    <w:qFormat/>
    <w:rsid w:val="006131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Fortune</dc:creator>
  <cp:keywords/>
  <dc:description/>
  <cp:lastModifiedBy>Alison Fortune</cp:lastModifiedBy>
  <cp:revision>10</cp:revision>
  <cp:lastPrinted>2026-10-13T17:27:00Z</cp:lastPrinted>
  <dcterms:created xsi:type="dcterms:W3CDTF">2026-08-27T10:31:00Z</dcterms:created>
  <dcterms:modified xsi:type="dcterms:W3CDTF">2026-10-13T22:23:00Z</dcterms:modified>
</cp:coreProperties>
</file>